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61" w:rsidRPr="00973AE5" w:rsidRDefault="00E13661" w:rsidP="00E13661">
      <w:pPr>
        <w:spacing w:after="0"/>
        <w:ind w:right="5112"/>
        <w:jc w:val="center"/>
        <w:rPr>
          <w:rFonts w:ascii="Garamond" w:hAnsi="Garamond"/>
          <w:sz w:val="24"/>
          <w:szCs w:val="24"/>
        </w:rPr>
      </w:pPr>
      <w:r w:rsidRPr="00973AE5">
        <w:rPr>
          <w:rFonts w:ascii="Garamond" w:hAnsi="Garamond"/>
          <w:noProof/>
          <w:sz w:val="24"/>
          <w:szCs w:val="24"/>
          <w:lang w:eastAsia="hr-HR"/>
        </w:rPr>
        <w:drawing>
          <wp:inline distT="0" distB="0" distL="0" distR="0" wp14:anchorId="41DEA768" wp14:editId="15C9148E">
            <wp:extent cx="526415" cy="621665"/>
            <wp:effectExtent l="1905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661" w:rsidRPr="00973AE5" w:rsidRDefault="00E13661" w:rsidP="00E13661">
      <w:pPr>
        <w:spacing w:after="0"/>
        <w:ind w:right="5112"/>
        <w:jc w:val="center"/>
        <w:rPr>
          <w:rFonts w:ascii="Garamond" w:hAnsi="Garamond"/>
          <w:sz w:val="20"/>
          <w:szCs w:val="20"/>
        </w:rPr>
      </w:pPr>
      <w:r w:rsidRPr="00973AE5">
        <w:rPr>
          <w:rFonts w:ascii="Garamond" w:hAnsi="Garamond"/>
          <w:sz w:val="20"/>
          <w:szCs w:val="20"/>
        </w:rPr>
        <w:t>REPUBLIKA HRVATSKA</w:t>
      </w:r>
    </w:p>
    <w:p w:rsidR="00E13661" w:rsidRPr="00973AE5" w:rsidRDefault="00E13661" w:rsidP="00E13661">
      <w:pPr>
        <w:spacing w:after="0"/>
        <w:ind w:right="5112"/>
        <w:jc w:val="center"/>
        <w:rPr>
          <w:rFonts w:ascii="Garamond" w:hAnsi="Garamond"/>
          <w:sz w:val="20"/>
          <w:szCs w:val="20"/>
        </w:rPr>
      </w:pPr>
      <w:r w:rsidRPr="00973AE5">
        <w:rPr>
          <w:rFonts w:ascii="Garamond" w:hAnsi="Garamond"/>
          <w:sz w:val="20"/>
          <w:szCs w:val="20"/>
        </w:rPr>
        <w:t xml:space="preserve">OSNOVNA ŠKOLA </w:t>
      </w:r>
    </w:p>
    <w:p w:rsidR="00E13661" w:rsidRPr="00973AE5" w:rsidRDefault="00E13661" w:rsidP="00E13661">
      <w:pPr>
        <w:spacing w:after="0"/>
        <w:ind w:right="5112"/>
        <w:jc w:val="center"/>
        <w:rPr>
          <w:rFonts w:ascii="Garamond" w:hAnsi="Garamond"/>
          <w:sz w:val="20"/>
          <w:szCs w:val="20"/>
        </w:rPr>
      </w:pPr>
      <w:r w:rsidRPr="00973AE5">
        <w:rPr>
          <w:rFonts w:ascii="Garamond" w:hAnsi="Garamond"/>
          <w:sz w:val="20"/>
          <w:szCs w:val="20"/>
        </w:rPr>
        <w:t>IVANE BRLIĆ-MAŽURANIĆ</w:t>
      </w:r>
    </w:p>
    <w:p w:rsidR="00E13661" w:rsidRPr="00973AE5" w:rsidRDefault="00E13661" w:rsidP="00E13661">
      <w:pPr>
        <w:spacing w:after="0"/>
        <w:ind w:right="5112"/>
        <w:jc w:val="center"/>
        <w:rPr>
          <w:rFonts w:ascii="Garamond" w:hAnsi="Garamond"/>
          <w:sz w:val="20"/>
          <w:szCs w:val="20"/>
        </w:rPr>
      </w:pPr>
      <w:r w:rsidRPr="00973AE5">
        <w:rPr>
          <w:rFonts w:ascii="Garamond" w:hAnsi="Garamond"/>
          <w:sz w:val="20"/>
          <w:szCs w:val="20"/>
        </w:rPr>
        <w:t>O G U L I N</w:t>
      </w:r>
    </w:p>
    <w:p w:rsidR="00E13661" w:rsidRPr="00973AE5" w:rsidRDefault="00E13661" w:rsidP="00E13661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973AE5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>KLASA: 007-05/25-02/8</w:t>
      </w:r>
    </w:p>
    <w:p w:rsidR="00E13661" w:rsidRPr="00973AE5" w:rsidRDefault="00E13661" w:rsidP="00E13661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973AE5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>URBROJ: 2133-27-05-2025-3</w:t>
      </w:r>
    </w:p>
    <w:p w:rsidR="00E13661" w:rsidRPr="00973AE5" w:rsidRDefault="00E13661" w:rsidP="00E13661">
      <w:pPr>
        <w:spacing w:after="0" w:line="240" w:lineRule="auto"/>
        <w:ind w:right="5112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973AE5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 xml:space="preserve">Ogulin, </w:t>
      </w:r>
      <w:r w:rsidR="00973AE5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>11</w:t>
      </w:r>
      <w:r w:rsidRPr="00973AE5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 xml:space="preserve">. </w:t>
      </w:r>
      <w:r w:rsidR="00973AE5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>studeni</w:t>
      </w:r>
      <w:r w:rsidRPr="00973AE5">
        <w:rPr>
          <w:rFonts w:ascii="Garamond" w:eastAsia="Times New Roman" w:hAnsi="Garamond" w:cs="Times New Roman"/>
          <w:color w:val="000000"/>
          <w:sz w:val="18"/>
          <w:szCs w:val="18"/>
          <w:lang w:eastAsia="hr-HR"/>
        </w:rPr>
        <w:t xml:space="preserve"> 2025.</w:t>
      </w:r>
    </w:p>
    <w:p w:rsidR="00E13661" w:rsidRPr="00973AE5" w:rsidRDefault="00E13661" w:rsidP="00E13661">
      <w:pPr>
        <w:spacing w:after="0"/>
        <w:rPr>
          <w:rFonts w:ascii="Garamond" w:hAnsi="Garamond"/>
          <w:sz w:val="24"/>
          <w:szCs w:val="24"/>
        </w:rPr>
      </w:pPr>
    </w:p>
    <w:p w:rsidR="00E13661" w:rsidRPr="00973AE5" w:rsidRDefault="00E13661" w:rsidP="00E13661">
      <w:pPr>
        <w:spacing w:after="0"/>
        <w:jc w:val="center"/>
        <w:rPr>
          <w:rFonts w:ascii="Garamond" w:hAnsi="Garamond"/>
          <w:b/>
          <w:i/>
          <w:color w:val="1F497D" w:themeColor="text2"/>
        </w:rPr>
      </w:pPr>
      <w:r w:rsidRPr="00973AE5">
        <w:rPr>
          <w:rFonts w:ascii="Garamond" w:hAnsi="Garamond"/>
          <w:b/>
          <w:i/>
          <w:color w:val="1F497D" w:themeColor="text2"/>
        </w:rPr>
        <w:t>SKRAĆENI ZAPISNIK s ELEKTRONIČKE V</w:t>
      </w:r>
      <w:r w:rsidR="00973AE5" w:rsidRPr="00973AE5">
        <w:rPr>
          <w:rFonts w:ascii="Garamond" w:hAnsi="Garamond"/>
          <w:b/>
          <w:i/>
          <w:color w:val="1F497D" w:themeColor="text2"/>
        </w:rPr>
        <w:t>II</w:t>
      </w:r>
      <w:r w:rsidRPr="00973AE5">
        <w:rPr>
          <w:rFonts w:ascii="Garamond" w:hAnsi="Garamond"/>
          <w:b/>
          <w:i/>
          <w:color w:val="1F497D" w:themeColor="text2"/>
        </w:rPr>
        <w:t xml:space="preserve">. sjednice Školskog odbora </w:t>
      </w:r>
    </w:p>
    <w:p w:rsidR="00E13661" w:rsidRPr="00973AE5" w:rsidRDefault="00E13661" w:rsidP="00E13661">
      <w:pPr>
        <w:rPr>
          <w:rFonts w:ascii="Garamond" w:hAnsi="Garamond"/>
        </w:rPr>
      </w:pPr>
      <w:bookmarkStart w:id="0" w:name="_GoBack"/>
      <w:bookmarkEnd w:id="0"/>
    </w:p>
    <w:p w:rsidR="00E13661" w:rsidRPr="00973AE5" w:rsidRDefault="00E13661" w:rsidP="00E13661">
      <w:pPr>
        <w:pStyle w:val="ds-markdown-paragraph"/>
        <w:shd w:val="clear" w:color="auto" w:fill="FFFFFF"/>
        <w:spacing w:before="240" w:beforeAutospacing="0" w:after="240" w:afterAutospacing="0"/>
        <w:rPr>
          <w:rStyle w:val="Naglaeno"/>
          <w:rFonts w:ascii="Garamond" w:hAnsi="Garamond" w:cs="Segoe UI"/>
          <w:color w:val="0F1115"/>
        </w:rPr>
      </w:pPr>
      <w:r w:rsidRPr="00973AE5">
        <w:rPr>
          <w:rFonts w:ascii="Garamond" w:hAnsi="Garamond" w:cs="Segoe UI"/>
          <w:color w:val="0F1115"/>
        </w:rPr>
        <w:t>Sjednica je održana elektroničkim putem d</w:t>
      </w:r>
      <w:r w:rsidRPr="00973AE5">
        <w:rPr>
          <w:rFonts w:ascii="Garamond" w:hAnsi="Garamond"/>
          <w:szCs w:val="22"/>
        </w:rPr>
        <w:t xml:space="preserve">ana </w:t>
      </w:r>
      <w:r w:rsidR="00973AE5" w:rsidRPr="00973AE5">
        <w:rPr>
          <w:rFonts w:ascii="Garamond" w:hAnsi="Garamond"/>
          <w:szCs w:val="22"/>
        </w:rPr>
        <w:t xml:space="preserve">30. listopada </w:t>
      </w:r>
      <w:r w:rsidRPr="00973AE5">
        <w:rPr>
          <w:rFonts w:ascii="Garamond" w:hAnsi="Garamond"/>
          <w:szCs w:val="22"/>
        </w:rPr>
        <w:t xml:space="preserve"> 2025. godine u vremenu od 8,00 do 14,00 sati, a </w:t>
      </w:r>
      <w:r w:rsidRPr="00973AE5">
        <w:rPr>
          <w:rFonts w:ascii="Garamond" w:hAnsi="Garamond" w:cs="Segoe UI"/>
          <w:color w:val="0F1115"/>
        </w:rPr>
        <w:t>u skladu s Poslovnikom o radu Školskog odbora.</w:t>
      </w:r>
      <w:r w:rsidRPr="00973AE5">
        <w:rPr>
          <w:rFonts w:ascii="Garamond" w:hAnsi="Garamond" w:cs="Segoe UI"/>
          <w:color w:val="0F1115"/>
        </w:rPr>
        <w:br/>
      </w:r>
    </w:p>
    <w:p w:rsidR="00E13661" w:rsidRPr="00973AE5" w:rsidRDefault="00E13661" w:rsidP="00E13661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Garamond" w:hAnsi="Garamond" w:cs="Segoe UI"/>
          <w:b/>
          <w:color w:val="0F1115"/>
        </w:rPr>
      </w:pPr>
      <w:r w:rsidRPr="00973AE5">
        <w:rPr>
          <w:rStyle w:val="Naglaeno"/>
          <w:rFonts w:ascii="Garamond" w:hAnsi="Garamond" w:cs="Segoe UI"/>
          <w:b w:val="0"/>
          <w:color w:val="0F1115"/>
        </w:rPr>
        <w:t>Zapisnik VI. sjednice Školskog odbora jednoglasno je verificiran i prihvaćen.</w:t>
      </w:r>
    </w:p>
    <w:p w:rsidR="00E13661" w:rsidRPr="00973AE5" w:rsidRDefault="00E13661" w:rsidP="00E13661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Garamond" w:hAnsi="Garamond" w:cs="Segoe UI"/>
          <w:b/>
          <w:color w:val="0F1115"/>
        </w:rPr>
      </w:pPr>
      <w:r w:rsidRPr="00973AE5">
        <w:rPr>
          <w:rStyle w:val="Naglaeno"/>
          <w:rFonts w:ascii="Garamond" w:hAnsi="Garamond" w:cs="Segoe UI"/>
          <w:b w:val="0"/>
          <w:color w:val="0F1115"/>
        </w:rPr>
        <w:t>Jednoglasno je usvojen</w:t>
      </w:r>
      <w:r w:rsidRPr="00973AE5">
        <w:rPr>
          <w:rFonts w:ascii="Garamond" w:hAnsi="Garamond" w:cs="Segoe UI"/>
          <w:b/>
          <w:color w:val="0F1115"/>
        </w:rPr>
        <w:t xml:space="preserve"> </w:t>
      </w:r>
      <w:r w:rsidRPr="00973AE5">
        <w:rPr>
          <w:rStyle w:val="Naglaeno"/>
          <w:rFonts w:ascii="Garamond" w:hAnsi="Garamond" w:cs="Segoe UI"/>
          <w:b w:val="0"/>
          <w:color w:val="0F1115"/>
        </w:rPr>
        <w:t>Prijedlog II. Izmjena i dopuna Financijskog plana Osnovne škole Ivane Brlić-Mažuranić Ogulin za 2025. godinu.</w:t>
      </w:r>
      <w:r w:rsidRPr="00973AE5">
        <w:rPr>
          <w:rFonts w:ascii="Garamond" w:hAnsi="Garamond" w:cs="Segoe UI"/>
          <w:b/>
          <w:color w:val="0F1115"/>
        </w:rPr>
        <w:t>*</w:t>
      </w:r>
    </w:p>
    <w:p w:rsidR="00E13661" w:rsidRPr="00973AE5" w:rsidRDefault="00E13661" w:rsidP="00E13661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Garamond" w:hAnsi="Garamond" w:cs="Segoe UI"/>
          <w:b/>
          <w:color w:val="0F1115"/>
        </w:rPr>
      </w:pPr>
      <w:r w:rsidRPr="00973AE5">
        <w:rPr>
          <w:rStyle w:val="Naglaeno"/>
          <w:rFonts w:ascii="Garamond" w:hAnsi="Garamond" w:cs="Segoe UI"/>
          <w:b w:val="0"/>
          <w:color w:val="0F1115"/>
        </w:rPr>
        <w:t>Jednoglasno je donesena</w:t>
      </w:r>
      <w:r w:rsidRPr="00973AE5">
        <w:rPr>
          <w:rFonts w:ascii="Garamond" w:hAnsi="Garamond" w:cs="Segoe UI"/>
          <w:b/>
          <w:color w:val="0F1115"/>
        </w:rPr>
        <w:t xml:space="preserve"> </w:t>
      </w:r>
      <w:r w:rsidRPr="00973AE5">
        <w:rPr>
          <w:rStyle w:val="Naglaeno"/>
          <w:rFonts w:ascii="Garamond" w:hAnsi="Garamond" w:cs="Segoe UI"/>
          <w:b w:val="0"/>
          <w:color w:val="0F1115"/>
        </w:rPr>
        <w:t>Izmjena Odluke o raspodjeli rezultata poslovanja i rasporedu neutrošenih sredstava Osnovne škole Ivane Brlić-Mažuranić Ogulin za 2024. godinu.</w:t>
      </w:r>
      <w:r w:rsidRPr="00973AE5">
        <w:rPr>
          <w:rFonts w:ascii="Garamond" w:hAnsi="Garamond" w:cs="Segoe UI"/>
          <w:b/>
          <w:color w:val="0F1115"/>
        </w:rPr>
        <w:t xml:space="preserve"> </w:t>
      </w:r>
    </w:p>
    <w:p w:rsidR="00E13661" w:rsidRPr="00973AE5" w:rsidRDefault="00E13661" w:rsidP="00E13661">
      <w:pPr>
        <w:jc w:val="center"/>
        <w:rPr>
          <w:rStyle w:val="Istaknuto"/>
          <w:rFonts w:ascii="Garamond" w:hAnsi="Garamond" w:cs="Segoe UI"/>
          <w:color w:val="0F1115"/>
          <w:shd w:val="clear" w:color="auto" w:fill="FFFFFF"/>
        </w:rPr>
      </w:pPr>
    </w:p>
    <w:p w:rsidR="00E13661" w:rsidRPr="00973AE5" w:rsidRDefault="00E13661" w:rsidP="00E13661">
      <w:pPr>
        <w:jc w:val="center"/>
        <w:rPr>
          <w:rFonts w:ascii="Garamond" w:hAnsi="Garamond" w:cs="Segoe UI"/>
          <w:color w:val="0F1115"/>
          <w:shd w:val="clear" w:color="auto" w:fill="FFFFFF"/>
        </w:rPr>
      </w:pPr>
      <w:r w:rsidRPr="00973AE5">
        <w:rPr>
          <w:rStyle w:val="Istaknuto"/>
          <w:rFonts w:ascii="Garamond" w:hAnsi="Garamond" w:cs="Segoe UI"/>
          <w:color w:val="0F1115"/>
          <w:shd w:val="clear" w:color="auto" w:fill="FFFFFF"/>
        </w:rPr>
        <w:t>Ovaj skraćeni zapisnik objavljuje se u svrhu informiranja javnosti, u skladu s važećim propisima o transparentnosti rada javnih ustanova.</w:t>
      </w:r>
    </w:p>
    <w:p w:rsidR="00E13661" w:rsidRPr="00973AE5" w:rsidRDefault="00E13661" w:rsidP="00E13661">
      <w:pPr>
        <w:rPr>
          <w:rFonts w:ascii="Garamond" w:hAnsi="Garamond"/>
        </w:rPr>
      </w:pPr>
    </w:p>
    <w:p w:rsidR="00207672" w:rsidRPr="00973AE5" w:rsidRDefault="00973AE5">
      <w:pPr>
        <w:rPr>
          <w:rFonts w:ascii="Garamond" w:hAnsi="Garamond"/>
        </w:rPr>
      </w:pPr>
    </w:p>
    <w:sectPr w:rsidR="00207672" w:rsidRPr="00973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44688"/>
    <w:multiLevelType w:val="hybridMultilevel"/>
    <w:tmpl w:val="4E86E2FE"/>
    <w:lvl w:ilvl="0" w:tplc="38A8E02A">
      <w:start w:val="1"/>
      <w:numFmt w:val="decimal"/>
      <w:lvlText w:val="AD 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43643"/>
    <w:multiLevelType w:val="hybridMultilevel"/>
    <w:tmpl w:val="B1940ADE"/>
    <w:lvl w:ilvl="0" w:tplc="38A8E02A">
      <w:start w:val="1"/>
      <w:numFmt w:val="decimal"/>
      <w:lvlText w:val="AD 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9532C"/>
    <w:multiLevelType w:val="multilevel"/>
    <w:tmpl w:val="2C703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661"/>
    <w:rsid w:val="00293F87"/>
    <w:rsid w:val="004A3EB4"/>
    <w:rsid w:val="007316BB"/>
    <w:rsid w:val="008C2930"/>
    <w:rsid w:val="00973AE5"/>
    <w:rsid w:val="00982289"/>
    <w:rsid w:val="00CD3E6D"/>
    <w:rsid w:val="00E13661"/>
    <w:rsid w:val="00E6181E"/>
    <w:rsid w:val="00F4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66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s-markdown-paragraph">
    <w:name w:val="ds-markdown-paragraph"/>
    <w:basedOn w:val="Normal"/>
    <w:rsid w:val="00E1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E13661"/>
    <w:rPr>
      <w:i/>
      <w:iCs/>
    </w:rPr>
  </w:style>
  <w:style w:type="character" w:styleId="Naglaeno">
    <w:name w:val="Strong"/>
    <w:basedOn w:val="Zadanifontodlomka"/>
    <w:uiPriority w:val="22"/>
    <w:qFormat/>
    <w:rsid w:val="00E13661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13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36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66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s-markdown-paragraph">
    <w:name w:val="ds-markdown-paragraph"/>
    <w:basedOn w:val="Normal"/>
    <w:rsid w:val="00E1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E13661"/>
    <w:rPr>
      <w:i/>
      <w:iCs/>
    </w:rPr>
  </w:style>
  <w:style w:type="character" w:styleId="Naglaeno">
    <w:name w:val="Strong"/>
    <w:basedOn w:val="Zadanifontodlomka"/>
    <w:uiPriority w:val="22"/>
    <w:qFormat/>
    <w:rsid w:val="00E13661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13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3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9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1</cp:revision>
  <dcterms:created xsi:type="dcterms:W3CDTF">2025-12-04T10:39:00Z</dcterms:created>
  <dcterms:modified xsi:type="dcterms:W3CDTF">2025-12-04T11:12:00Z</dcterms:modified>
</cp:coreProperties>
</file>